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542" w:lineRule="exact"/>
        <w:ind w:left="2462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w w:val="99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33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3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1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122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2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118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18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33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3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119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19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120" w:right="412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igi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63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iginated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etts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Netwo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abli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ancer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vivor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oducing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elation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eld.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120" w:right="441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alues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integ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ilter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55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tanding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bbies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cets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ychiat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diagno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ticular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ience.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onnect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elation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hip.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39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aditional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ppen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adit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cian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e.g.,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vivo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0" w:right="6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clinician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antive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although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ollow.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exact"/>
        <w:ind w:left="840" w:right="206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utuali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nnection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ixe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840" w:right="430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acilitate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ond.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840" w:right="781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2" w:lineRule="exact"/>
        <w:ind w:left="84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ibiliti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37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11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peaking,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nt’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diagn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ck’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oached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eani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ten,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ught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1140" w:right="960"/>
        </w:sectPr>
      </w:pPr>
      <w:rPr/>
    </w:p>
    <w:p>
      <w:pPr>
        <w:spacing w:before="72" w:after="0" w:line="240" w:lineRule="auto"/>
        <w:ind w:left="120" w:right="15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igid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uth.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8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pical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aul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ather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tanc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taking,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ten,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aug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ectati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aint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elow.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1" w:right="56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beli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obabili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heal.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6" w:lineRule="exact"/>
        <w:ind w:left="84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eanin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vival.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319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ize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9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32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9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oice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healing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ticipation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cion.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328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egard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whole,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engt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ake.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40" w:right="856" w:firstLine="-360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6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6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6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6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nguage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explo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ecip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86" w:lineRule="exact"/>
        <w:ind w:left="840" w:right="14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ecognize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luidity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40" w:right="512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7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ldview.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etings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292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9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ilien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itatio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plicit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840" w:right="424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8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otent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tunity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owth.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inten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ience,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aith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174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ecog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ocie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healing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appen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oughout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eking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help.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196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1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althier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uctu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epli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20" w:bottom="280" w:left="1140" w:right="900"/>
        </w:sectPr>
      </w:pPr>
      <w:rPr/>
    </w:p>
    <w:p>
      <w:pPr>
        <w:spacing w:before="72" w:after="0" w:line="240" w:lineRule="auto"/>
        <w:ind w:left="840" w:right="123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ecog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connec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ecogn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4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8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ce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volv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aling.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tained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1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iting)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ecognize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luenced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go.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ctice.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advoca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voice.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engt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olicited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advice.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exact"/>
        <w:ind w:left="840" w:right="394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peaking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agno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athologiz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nguage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atized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387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little)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lexible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193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40" w:right="397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connec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ticipating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gathe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towa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40" w:right="353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agile.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lict.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303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alleng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inviting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55" w:firstLine="-360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cultu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tioning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why’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elves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haped.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145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ivilege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ongo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20" w:bottom="280" w:left="1140" w:right="980"/>
        </w:sectPr>
      </w:pPr>
      <w:rPr/>
    </w:p>
    <w:p>
      <w:pPr>
        <w:spacing w:before="72" w:after="0" w:line="240" w:lineRule="auto"/>
        <w:ind w:left="820" w:right="66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valu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ticipate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activiti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alanc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cludes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edicat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entative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outine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etings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ticipating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outine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e.g.,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eading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diagn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plicit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oercion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20" w:right="285" w:firstLine="-36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ngage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e.g.,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y’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titutional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ible: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adges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olutely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30"/>
        </w:rPr>
        <w:t>•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ocked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3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oin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ganizations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nothe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igned,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73647pt;height:89.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861" w:right="48" w:firstLine="-6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2240" w:h="15840"/>
      <w:pgMar w:top="820" w:bottom="280" w:left="1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sdavidow</dc:creator>
  <dc:title>Microsoft Word - Declaration of Peer Roles Final July 2014.doc</dc:title>
  <dcterms:created xsi:type="dcterms:W3CDTF">2019-04-16T08:56:58Z</dcterms:created>
  <dcterms:modified xsi:type="dcterms:W3CDTF">2019-04-16T08:56:58Z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2019-04-15T00:00:00Z</vt:filetime>
  </property>
</Properties>
</file>