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ED" w:rsidRDefault="00795EED">
      <w:pPr>
        <w:rPr>
          <w:rFonts w:hint="eastAsia"/>
        </w:rPr>
      </w:pPr>
      <w:r>
        <w:rPr>
          <w:rFonts w:hint="eastAsia"/>
        </w:rPr>
        <w:t>全国「精神病」者集団</w:t>
      </w:r>
    </w:p>
    <w:p w:rsidR="00795EED" w:rsidRDefault="00795EED">
      <w:pPr>
        <w:rPr>
          <w:rFonts w:hint="eastAsia"/>
        </w:rPr>
      </w:pPr>
      <w:r>
        <w:rPr>
          <w:rFonts w:hint="eastAsia"/>
        </w:rPr>
        <w:t>世界精神医療ユーザーサバイバーネットワーク</w:t>
      </w:r>
    </w:p>
    <w:p w:rsidR="00795EED" w:rsidRDefault="00795EED">
      <w:pPr>
        <w:rPr>
          <w:rFonts w:hint="eastAsia"/>
        </w:rPr>
      </w:pPr>
      <w:r>
        <w:rPr>
          <w:rFonts w:hint="eastAsia"/>
        </w:rPr>
        <w:t>国際障害同盟</w:t>
      </w:r>
    </w:p>
    <w:p w:rsidR="00795EED" w:rsidRDefault="00795EED">
      <w:pPr>
        <w:rPr>
          <w:rFonts w:hint="eastAsia"/>
        </w:rPr>
      </w:pPr>
    </w:p>
    <w:p w:rsidR="00795EED" w:rsidRDefault="00795EED">
      <w:pPr>
        <w:rPr>
          <w:rFonts w:hint="eastAsia"/>
        </w:rPr>
      </w:pPr>
    </w:p>
    <w:p w:rsidR="0092493B" w:rsidRDefault="00A767F7">
      <w:r>
        <w:rPr>
          <w:rFonts w:hint="eastAsia"/>
        </w:rPr>
        <w:t>自由権規約に基づき日本に対しての質問事項提案</w:t>
      </w:r>
    </w:p>
    <w:p w:rsidR="00A767F7" w:rsidRDefault="00A767F7" w:rsidP="00233E7C">
      <w:r>
        <w:rPr>
          <w:rFonts w:hint="eastAsia"/>
        </w:rPr>
        <w:t>精神疾患を持つとされた人の人権に関して</w:t>
      </w:r>
    </w:p>
    <w:p w:rsidR="00650D58" w:rsidRDefault="00A767F7" w:rsidP="00233E7C">
      <w:r>
        <w:rPr>
          <w:rFonts w:hint="eastAsia"/>
        </w:rPr>
        <w:t>（</w:t>
      </w:r>
      <w:r>
        <w:rPr>
          <w:rFonts w:hint="eastAsia"/>
        </w:rPr>
        <w:t>2,7,9,10,16,19.26</w:t>
      </w:r>
      <w:r>
        <w:rPr>
          <w:rFonts w:hint="eastAsia"/>
        </w:rPr>
        <w:t>条）</w:t>
      </w:r>
    </w:p>
    <w:p w:rsidR="00A767F7" w:rsidRDefault="00A767F7" w:rsidP="00233E7C">
      <w:r>
        <w:rPr>
          <w:rFonts w:hint="eastAsia"/>
        </w:rPr>
        <w:t>１公的と指摘を問わない場所において、以下についての情報と統計を提供されたい</w:t>
      </w:r>
      <w:r>
        <w:rPr>
          <w:rStyle w:val="aa"/>
        </w:rPr>
        <w:footnoteReference w:id="1"/>
      </w:r>
    </w:p>
    <w:p w:rsidR="00650D58" w:rsidRPr="00BF2AFB" w:rsidRDefault="00A767F7" w:rsidP="00650D58">
      <w:pPr>
        <w:pStyle w:val="a7"/>
        <w:numPr>
          <w:ilvl w:val="0"/>
          <w:numId w:val="1"/>
        </w:numPr>
        <w:ind w:leftChars="0"/>
      </w:pPr>
      <w:r>
        <w:rPr>
          <w:rFonts w:hint="eastAsia"/>
        </w:rPr>
        <w:t>強制医療を受けている人の数及びその期間</w:t>
      </w:r>
      <w:r w:rsidR="00086DE6">
        <w:t> </w:t>
      </w:r>
      <w:r w:rsidR="00086DE6">
        <w:rPr>
          <w:lang w:val="fr-FR"/>
        </w:rPr>
        <w:t>;</w:t>
      </w:r>
    </w:p>
    <w:p w:rsidR="00E92706" w:rsidRPr="00BC5855" w:rsidRDefault="00A767F7" w:rsidP="00BC5855">
      <w:pPr>
        <w:pStyle w:val="a7"/>
        <w:ind w:leftChars="0" w:left="1680"/>
      </w:pPr>
      <w:r>
        <w:rPr>
          <w:rFonts w:hint="eastAsia"/>
        </w:rPr>
        <w:t>日本では強制医療はよくあることであるが、これらの数と期間についてのデータを私たちは持たない</w:t>
      </w:r>
    </w:p>
    <w:p w:rsidR="00BC5855" w:rsidRPr="00BC5855" w:rsidRDefault="00BC5855" w:rsidP="00E92706">
      <w:pPr>
        <w:pStyle w:val="a7"/>
        <w:ind w:leftChars="0" w:left="570"/>
      </w:pPr>
    </w:p>
    <w:p w:rsidR="00650D58" w:rsidRDefault="00A767F7" w:rsidP="0015514C">
      <w:pPr>
        <w:pStyle w:val="a7"/>
        <w:numPr>
          <w:ilvl w:val="0"/>
          <w:numId w:val="1"/>
        </w:numPr>
        <w:ind w:leftChars="0" w:left="567" w:hanging="357"/>
      </w:pPr>
      <w:r>
        <w:rPr>
          <w:rFonts w:hint="eastAsia"/>
        </w:rPr>
        <w:t>身体拘束と隔離をされている人の数とその期間</w:t>
      </w:r>
      <w:r w:rsidR="00086DE6">
        <w:t> </w:t>
      </w:r>
      <w:r w:rsidR="00086DE6" w:rsidRPr="00086DE6">
        <w:rPr>
          <w:lang w:val="fr-FR"/>
        </w:rPr>
        <w:t>;</w:t>
      </w:r>
    </w:p>
    <w:p w:rsidR="00BC5855" w:rsidRDefault="00A767F7" w:rsidP="00BC5855">
      <w:pPr>
        <w:pStyle w:val="a7"/>
        <w:ind w:leftChars="800" w:left="1680"/>
      </w:pPr>
      <w:r>
        <w:rPr>
          <w:rFonts w:hint="eastAsia"/>
        </w:rPr>
        <w:t>日本では身体拘束と隔離をされている人の数は増えて２０１０年６月３０日には</w:t>
      </w:r>
      <w:r w:rsidR="0015514C">
        <w:rPr>
          <w:rFonts w:hint="eastAsia"/>
        </w:rPr>
        <w:t>９０００人以上が身体拘束され、同じく９０００人以上が隔離されている。</w:t>
      </w:r>
    </w:p>
    <w:p w:rsidR="003A5271" w:rsidRDefault="0015514C" w:rsidP="00BC5855">
      <w:pPr>
        <w:pStyle w:val="a7"/>
        <w:ind w:leftChars="0" w:left="1680"/>
        <w:rPr>
          <w:rFonts w:hint="eastAsia"/>
        </w:rPr>
      </w:pPr>
      <w:r>
        <w:rPr>
          <w:rFonts w:hint="eastAsia"/>
        </w:rPr>
        <w:t>最近、福井記念病院の理事長である内藤氏が毎日新聞に告白したことによると、病院の高齢入院患者のほとんどが歩けて車椅子の必要もないのに、車椅子に拘束され</w:t>
      </w:r>
      <w:r w:rsidR="00795EED">
        <w:rPr>
          <w:rFonts w:hint="eastAsia"/>
        </w:rPr>
        <w:t>ている。福井記念病院の件は２０１３年６月２２日から２８日にわた</w:t>
      </w:r>
      <w:r>
        <w:rPr>
          <w:rFonts w:hint="eastAsia"/>
        </w:rPr>
        <w:t>り６回のシリーズで毎日新聞に掲載された</w:t>
      </w:r>
    </w:p>
    <w:p w:rsidR="00795EED" w:rsidRPr="00BF2AFB" w:rsidRDefault="00795EED" w:rsidP="00BC5855">
      <w:pPr>
        <w:pStyle w:val="a7"/>
        <w:ind w:leftChars="0" w:left="1680"/>
      </w:pPr>
    </w:p>
    <w:p w:rsidR="0015514C" w:rsidRDefault="0015514C" w:rsidP="0015514C">
      <w:pPr>
        <w:pStyle w:val="a7"/>
        <w:numPr>
          <w:ilvl w:val="0"/>
          <w:numId w:val="1"/>
        </w:numPr>
        <w:ind w:leftChars="67" w:left="425" w:hanging="284"/>
      </w:pPr>
      <w:r>
        <w:rPr>
          <w:rFonts w:hint="eastAsia"/>
        </w:rPr>
        <w:t xml:space="preserve">　名誉毀損あるいは侮辱を理由として強制入院されている人の数</w:t>
      </w:r>
    </w:p>
    <w:p w:rsidR="0015514C" w:rsidRDefault="0015514C" w:rsidP="0015514C">
      <w:pPr>
        <w:ind w:left="1680" w:firstLine="2"/>
      </w:pPr>
      <w:r>
        <w:rPr>
          <w:rFonts w:hint="eastAsia"/>
        </w:rPr>
        <w:t>日本では都道府県知事による強制入院の要件の一つは「自傷他害の恐れ」であり、互いは名誉毀損と侮辱も含まれている。これは自由権規約１９条の表現の自由の権利侵害である</w:t>
      </w:r>
      <w:r w:rsidR="00BC5855">
        <w:t xml:space="preserve"> </w:t>
      </w:r>
      <w:r>
        <w:rPr>
          <w:rFonts w:hint="eastAsia"/>
        </w:rPr>
        <w:t>。</w:t>
      </w:r>
    </w:p>
    <w:p w:rsidR="00BC5855" w:rsidRDefault="0015514C" w:rsidP="00BC5855">
      <w:pPr>
        <w:pStyle w:val="a7"/>
        <w:ind w:leftChars="800" w:left="1680"/>
        <w:rPr>
          <w:rFonts w:hint="eastAsia"/>
        </w:rPr>
      </w:pPr>
      <w:r>
        <w:rPr>
          <w:rFonts w:hint="eastAsia"/>
        </w:rPr>
        <w:t>幸い強制入院はされなかったものの、こうした理由で精神鑑定に回された例を２つ知っている。一つは精神病院を批判したビラをまいただけ、今一つは法務省人権擁護局に対して精神病院の虐待と人権侵害を通報し、擁護局がその病院に調査に入ったが、病院長が</w:t>
      </w:r>
      <w:r w:rsidR="001417E7">
        <w:rPr>
          <w:rFonts w:hint="eastAsia"/>
        </w:rPr>
        <w:t>名誉毀損を理由として彼を他害のおそれがあるとして申請、彼が精神鑑定に回されたというもの彼らが私たちの組織に報告したのでこれらの２つの霊のみを知っているが、他の例について情報を持たないし、とりわけ強制入院となった事例</w:t>
      </w:r>
      <w:r w:rsidR="001417E7">
        <w:rPr>
          <w:rFonts w:hint="eastAsia"/>
        </w:rPr>
        <w:lastRenderedPageBreak/>
        <w:t>についての情報がない</w:t>
      </w:r>
    </w:p>
    <w:p w:rsidR="00795EED" w:rsidRDefault="00795EED" w:rsidP="00BC5855">
      <w:pPr>
        <w:pStyle w:val="a7"/>
        <w:ind w:leftChars="800" w:left="1680"/>
      </w:pPr>
    </w:p>
    <w:p w:rsidR="00B73AB8" w:rsidRDefault="00795EED" w:rsidP="00795EED">
      <w:pPr>
        <w:pStyle w:val="a7"/>
        <w:numPr>
          <w:ilvl w:val="0"/>
          <w:numId w:val="1"/>
        </w:numPr>
        <w:ind w:leftChars="0" w:hanging="428"/>
      </w:pPr>
      <w:r>
        <w:rPr>
          <w:rFonts w:hint="eastAsia"/>
        </w:rPr>
        <w:t xml:space="preserve">　</w:t>
      </w:r>
      <w:r w:rsidR="00B73AB8">
        <w:rPr>
          <w:rFonts w:hint="eastAsia"/>
        </w:rPr>
        <w:t>障害者又は無能力とされた人の権利制限を認めている法律についての情報</w:t>
      </w:r>
    </w:p>
    <w:p w:rsidR="00803DED" w:rsidRDefault="00B73AB8" w:rsidP="00B73AB8">
      <w:pPr>
        <w:pStyle w:val="a7"/>
        <w:ind w:leftChars="0" w:left="1680"/>
      </w:pPr>
      <w:r>
        <w:rPr>
          <w:rFonts w:hint="eastAsia"/>
        </w:rPr>
        <w:t>先の国会で運転免許について法が精神疾患のある人についてより厳しい制限を課すように変えられた。法的無能力とされて人にはたくさんの権利制限の条項がある例えば</w:t>
      </w:r>
      <w:r>
        <w:rPr>
          <w:rFonts w:hint="eastAsia"/>
        </w:rPr>
        <w:t>NPO</w:t>
      </w:r>
      <w:r>
        <w:rPr>
          <w:rFonts w:hint="eastAsia"/>
        </w:rPr>
        <w:t>法人の理事に慣れないなど</w:t>
      </w:r>
    </w:p>
    <w:p w:rsidR="00B674DC" w:rsidRDefault="00B674DC" w:rsidP="00650D58"/>
    <w:p w:rsidR="00887DE1" w:rsidRDefault="00B73AB8" w:rsidP="00650D58">
      <w:pPr>
        <w:rPr>
          <w:rFonts w:hint="eastAsia"/>
        </w:rPr>
      </w:pPr>
      <w:r>
        <w:rPr>
          <w:rFonts w:hint="eastAsia"/>
        </w:rPr>
        <w:t>２　法律で、医療における自由なインフォームドコンセントについての定義あるいはガイドラインはあるのか</w:t>
      </w:r>
    </w:p>
    <w:p w:rsidR="00795EED" w:rsidRDefault="00795EED" w:rsidP="00650D58"/>
    <w:p w:rsidR="00650D58" w:rsidRDefault="00CF04AC" w:rsidP="00650D58">
      <w:r>
        <w:rPr>
          <w:rFonts w:hint="eastAsia"/>
        </w:rPr>
        <w:t>３　なぜ強制入院の率がそれぞれの都道府県で大きく違うのか</w:t>
      </w:r>
      <w:r w:rsidR="00233E7C" w:rsidRPr="00BF2AFB">
        <w:rPr>
          <w:rStyle w:val="aa"/>
        </w:rPr>
        <w:footnoteReference w:id="2"/>
      </w:r>
    </w:p>
    <w:p w:rsidR="00887DE1" w:rsidRDefault="00FC01E4" w:rsidP="00887DE1">
      <w:pPr>
        <w:ind w:left="1680"/>
      </w:pPr>
      <w:r>
        <w:rPr>
          <w:rFonts w:hint="eastAsia"/>
        </w:rPr>
        <w:t>都道府県による新規強制入院の人口比での数</w:t>
      </w:r>
      <w:r w:rsidR="00887DE1">
        <w:rPr>
          <w:rFonts w:hint="eastAsia"/>
        </w:rPr>
        <w:t xml:space="preserve"> </w:t>
      </w:r>
    </w:p>
    <w:p w:rsidR="00887DE1" w:rsidRDefault="00FC01E4" w:rsidP="00887DE1">
      <w:pPr>
        <w:ind w:left="1680" w:firstLine="840"/>
      </w:pPr>
      <w:r>
        <w:rPr>
          <w:rFonts w:hint="eastAsia"/>
        </w:rPr>
        <w:t>３３条　医療保護入院</w:t>
      </w:r>
      <w:r w:rsidR="00887DE1">
        <w:t xml:space="preserve"> </w:t>
      </w:r>
    </w:p>
    <w:p w:rsidR="00887DE1" w:rsidRDefault="00FC01E4" w:rsidP="00887DE1">
      <w:pPr>
        <w:ind w:left="2520"/>
      </w:pPr>
      <w:r>
        <w:rPr>
          <w:rFonts w:hint="eastAsia"/>
        </w:rPr>
        <w:t>最小と最大で４倍以上の違い</w:t>
      </w:r>
      <w:r w:rsidR="00887DE1">
        <w:t xml:space="preserve"> </w:t>
      </w:r>
    </w:p>
    <w:p w:rsidR="00887DE1" w:rsidRDefault="00FC01E4" w:rsidP="00887DE1">
      <w:pPr>
        <w:ind w:left="1680" w:firstLine="840"/>
      </w:pPr>
      <w:r>
        <w:rPr>
          <w:rFonts w:hint="eastAsia"/>
        </w:rPr>
        <w:t>２９条　措置入院</w:t>
      </w:r>
      <w:r w:rsidR="00887DE1">
        <w:t xml:space="preserve"> </w:t>
      </w:r>
    </w:p>
    <w:p w:rsidR="00887DE1" w:rsidRPr="00887DE1" w:rsidRDefault="00FC01E4" w:rsidP="00887DE1">
      <w:pPr>
        <w:ind w:left="1680" w:firstLine="840"/>
      </w:pPr>
      <w:r>
        <w:rPr>
          <w:rFonts w:hint="eastAsia"/>
        </w:rPr>
        <w:t>最小と最大で１７倍以上の違い</w:t>
      </w:r>
      <w:r w:rsidR="00887DE1">
        <w:t xml:space="preserve"> </w:t>
      </w:r>
    </w:p>
    <w:p w:rsidR="00887DE1" w:rsidRDefault="00887DE1" w:rsidP="00887DE1">
      <w:pPr>
        <w:ind w:left="1680"/>
      </w:pPr>
    </w:p>
    <w:p w:rsidR="00887DE1" w:rsidRPr="00887DE1" w:rsidRDefault="00FC01E4" w:rsidP="00887DE1">
      <w:pPr>
        <w:ind w:left="1680"/>
      </w:pPr>
      <w:r>
        <w:rPr>
          <w:rFonts w:hint="eastAsia"/>
        </w:rPr>
        <w:t>強制入院の在院患者数の人口比の都道宇検での違い</w:t>
      </w:r>
      <w:r w:rsidR="00887DE1">
        <w:rPr>
          <w:rFonts w:hint="eastAsia"/>
        </w:rPr>
        <w:t xml:space="preserve"> </w:t>
      </w:r>
    </w:p>
    <w:p w:rsidR="00887DE1" w:rsidRDefault="00FC01E4" w:rsidP="00887DE1">
      <w:pPr>
        <w:ind w:left="1680" w:firstLine="840"/>
      </w:pPr>
      <w:r>
        <w:rPr>
          <w:rFonts w:hint="eastAsia"/>
        </w:rPr>
        <w:t>３３条　医療保護入院</w:t>
      </w:r>
      <w:r w:rsidR="00887DE1">
        <w:t xml:space="preserve"> </w:t>
      </w:r>
    </w:p>
    <w:p w:rsidR="00FC01E4" w:rsidRDefault="00FC01E4" w:rsidP="00887DE1">
      <w:pPr>
        <w:ind w:left="1680" w:firstLine="840"/>
      </w:pPr>
      <w:r>
        <w:rPr>
          <w:rFonts w:hint="eastAsia"/>
        </w:rPr>
        <w:t>最小と最大で４倍以上の違い</w:t>
      </w:r>
    </w:p>
    <w:p w:rsidR="00887DE1" w:rsidRDefault="00FC01E4" w:rsidP="00887DE1">
      <w:pPr>
        <w:ind w:left="1680" w:firstLine="840"/>
      </w:pPr>
      <w:r>
        <w:rPr>
          <w:rFonts w:hint="eastAsia"/>
        </w:rPr>
        <w:t>２９条　措置入院</w:t>
      </w:r>
      <w:r w:rsidR="00887DE1">
        <w:t xml:space="preserve"> </w:t>
      </w:r>
    </w:p>
    <w:p w:rsidR="00650D58" w:rsidRPr="00887DE1" w:rsidRDefault="00FC01E4" w:rsidP="00887DE1">
      <w:pPr>
        <w:ind w:left="1680" w:firstLine="840"/>
      </w:pPr>
      <w:r>
        <w:rPr>
          <w:rFonts w:hint="eastAsia"/>
        </w:rPr>
        <w:t>最小と最大で３倍以上の違い</w:t>
      </w:r>
    </w:p>
    <w:p w:rsidR="00803DED" w:rsidRDefault="00803DED" w:rsidP="00650D58"/>
    <w:p w:rsidR="00650D58" w:rsidRDefault="00D52D3F" w:rsidP="00650D58">
      <w:r w:rsidRPr="00BF2AFB">
        <w:rPr>
          <w:rFonts w:hint="eastAsia"/>
        </w:rPr>
        <w:t xml:space="preserve">4 </w:t>
      </w:r>
      <w:r w:rsidR="00FC01E4">
        <w:rPr>
          <w:rFonts w:hint="eastAsia"/>
        </w:rPr>
        <w:t>当事者にとって拷問あるいは残虐で非人道的品位を汚す処遇あるいは刑罰となる強制入院について政府はいかに正当化するのか</w:t>
      </w:r>
    </w:p>
    <w:p w:rsidR="00887DE1" w:rsidRDefault="00FC01E4" w:rsidP="00887DE1">
      <w:pPr>
        <w:ind w:left="1680"/>
        <w:rPr>
          <w:rFonts w:hint="eastAsia"/>
        </w:rPr>
      </w:pPr>
      <w:r>
        <w:rPr>
          <w:rFonts w:hint="eastAsia"/>
        </w:rPr>
        <w:t>日本では４０％上の入院患者が強制入院であり、</w:t>
      </w:r>
      <w:r>
        <w:rPr>
          <w:rFonts w:hint="eastAsia"/>
        </w:rPr>
        <w:t>OECD</w:t>
      </w:r>
      <w:r>
        <w:rPr>
          <w:rFonts w:hint="eastAsia"/>
        </w:rPr>
        <w:t>諸国において最大の精神病床を持ちかつ最大の平均在院日数である。３０万人以上の精神病院入院患者がお</w:t>
      </w:r>
      <w:r w:rsidR="00795EED">
        <w:rPr>
          <w:rFonts w:hint="eastAsia"/>
        </w:rPr>
        <w:t>り、１１万人以上が５年以上在院、さらに３６０００人以上が２０年以上</w:t>
      </w:r>
      <w:r>
        <w:rPr>
          <w:rFonts w:hint="eastAsia"/>
        </w:rPr>
        <w:t>在院している</w:t>
      </w:r>
    </w:p>
    <w:p w:rsidR="00795EED" w:rsidRDefault="00795EED" w:rsidP="00887DE1">
      <w:pPr>
        <w:ind w:left="1680"/>
      </w:pPr>
    </w:p>
    <w:p w:rsidR="00FC01E4" w:rsidRDefault="00FC01E4" w:rsidP="00650D58">
      <w:pPr>
        <w:rPr>
          <w:rFonts w:hint="eastAsia"/>
        </w:rPr>
      </w:pPr>
      <w:r>
        <w:rPr>
          <w:rFonts w:hint="eastAsia"/>
        </w:rPr>
        <w:lastRenderedPageBreak/>
        <w:t>５　政府は精神病院病床と入院患者数を減らすためにどのような行動を取りあるいはこれからとるのか</w:t>
      </w:r>
    </w:p>
    <w:p w:rsidR="00795EED" w:rsidRDefault="00795EED" w:rsidP="00650D58"/>
    <w:p w:rsidR="00086DE6" w:rsidRDefault="00795EED" w:rsidP="00086DE6">
      <w:r>
        <w:rPr>
          <w:rFonts w:hint="eastAsia"/>
        </w:rPr>
        <w:t xml:space="preserve">６　</w:t>
      </w:r>
      <w:r w:rsidR="00FC01E4">
        <w:rPr>
          <w:rFonts w:hint="eastAsia"/>
        </w:rPr>
        <w:t>政府は他の者と平等な地域での自立生活精神障害者の権利保証のために政府は何を行いさらに行おうとしているのか</w:t>
      </w:r>
    </w:p>
    <w:p w:rsidR="00FC01E4" w:rsidRDefault="00FC01E4" w:rsidP="00FC01E4">
      <w:pPr>
        <w:ind w:left="1680" w:firstLine="24"/>
        <w:rPr>
          <w:rFonts w:hint="eastAsia"/>
        </w:rPr>
      </w:pPr>
      <w:r>
        <w:rPr>
          <w:rFonts w:hint="eastAsia"/>
        </w:rPr>
        <w:t>日本では精神保健予算の９７％が精神病院（９０％が私立病院）に費やされ、地域精神保健に対しては３％しか使われていない</w:t>
      </w:r>
    </w:p>
    <w:p w:rsidR="00795EED" w:rsidRPr="00A33347" w:rsidRDefault="00795EED" w:rsidP="00FC01E4">
      <w:pPr>
        <w:ind w:left="1680" w:firstLine="24"/>
        <w:rPr>
          <w:lang w:val="fr-FR"/>
        </w:rPr>
      </w:pPr>
    </w:p>
    <w:p w:rsidR="006C024E" w:rsidRDefault="00FC01E4" w:rsidP="006C024E">
      <w:pPr>
        <w:rPr>
          <w:rFonts w:hint="eastAsia"/>
        </w:rPr>
      </w:pPr>
      <w:r>
        <w:rPr>
          <w:rFonts w:hint="eastAsia"/>
        </w:rPr>
        <w:t xml:space="preserve">７　</w:t>
      </w:r>
      <w:r w:rsidR="0018742B">
        <w:rPr>
          <w:rFonts w:hint="eastAsia"/>
        </w:rPr>
        <w:t>政府は強制入</w:t>
      </w:r>
      <w:r w:rsidR="00795EED">
        <w:rPr>
          <w:rFonts w:hint="eastAsia"/>
        </w:rPr>
        <w:t>院、身体拘束、隔離、そして強制医療を廃止するために何</w:t>
      </w:r>
      <w:r w:rsidR="0018742B">
        <w:rPr>
          <w:rFonts w:hint="eastAsia"/>
        </w:rPr>
        <w:t>を行いそして行おうとしているのか</w:t>
      </w:r>
    </w:p>
    <w:p w:rsidR="00795EED" w:rsidRPr="00795EED" w:rsidRDefault="00795EED" w:rsidP="006C024E"/>
    <w:p w:rsidR="005862B0" w:rsidRPr="00BF2AFB" w:rsidRDefault="00795EED" w:rsidP="00650D58">
      <w:r>
        <w:rPr>
          <w:rFonts w:hint="eastAsia"/>
        </w:rPr>
        <w:t xml:space="preserve">８　</w:t>
      </w:r>
      <w:r w:rsidR="0018742B">
        <w:rPr>
          <w:rFonts w:hint="eastAsia"/>
        </w:rPr>
        <w:t>政府は精神病院における拷問虐待を防止するためそして監視するためにさらに被害者に対しての救済に向けて何をなし、そしてこれからしようとしているのか</w:t>
      </w:r>
    </w:p>
    <w:p w:rsidR="0018742B" w:rsidRDefault="0018742B" w:rsidP="0018742B">
      <w:pPr>
        <w:ind w:left="1680"/>
      </w:pPr>
      <w:r>
        <w:rPr>
          <w:rFonts w:hint="eastAsia"/>
        </w:rPr>
        <w:t>精神病院において強制的かつ恣意的な拘禁・入院、過剰投薬を含む同意のない医療、身体拘束、隔離、頻発する暴力そして殴り殺されたり、職員による暴力によって、そし</w:t>
      </w:r>
      <w:r w:rsidR="00795EED">
        <w:rPr>
          <w:rFonts w:hint="eastAsia"/>
        </w:rPr>
        <w:t>て官民を問わず病院の免責と責任の免除（こうした暴力のうち非常</w:t>
      </w:r>
      <w:bookmarkStart w:id="0" w:name="_GoBack"/>
      <w:bookmarkEnd w:id="0"/>
      <w:r>
        <w:rPr>
          <w:rFonts w:hint="eastAsia"/>
        </w:rPr>
        <w:t>にまれな例では責任追及されるが、それは職員個人の責任に限られている）によって、また病院に入れられている人々が、いかなる救済も賠償もなしに放置されたままであること（官民を問わず精神病院に対して有効な不服審査請求のメカニズムも監視メカニズムもない）によって、精神障害者の人権は組織的に侵害されている。</w:t>
      </w:r>
    </w:p>
    <w:p w:rsidR="005862B0" w:rsidRDefault="0018742B" w:rsidP="0018742B">
      <w:pPr>
        <w:ind w:left="1680"/>
      </w:pPr>
      <w:r>
        <w:rPr>
          <w:rFonts w:hint="eastAsia"/>
        </w:rPr>
        <w:t>退院請求の成功はたったの３％であり、精神保健法の精神医療審査会の定期審査については</w:t>
      </w:r>
      <w:r>
        <w:rPr>
          <w:rFonts w:hint="eastAsia"/>
        </w:rPr>
        <w:t>0.005</w:t>
      </w:r>
      <w:r>
        <w:rPr>
          <w:rFonts w:hint="eastAsia"/>
        </w:rPr>
        <w:t>％しか退院となっていない。定期審査は病院のかいた書類の審査だけである</w:t>
      </w:r>
    </w:p>
    <w:p w:rsidR="00325D13" w:rsidRDefault="00325D13" w:rsidP="00650D58"/>
    <w:p w:rsidR="00325D13" w:rsidRDefault="00325D13" w:rsidP="00650D58"/>
    <w:p w:rsidR="00071641" w:rsidRDefault="00071641" w:rsidP="00650D58"/>
    <w:p w:rsidR="00071641" w:rsidRDefault="00071641" w:rsidP="00650D58"/>
    <w:p w:rsidR="008E5E63" w:rsidRDefault="008E5E63" w:rsidP="00650D58"/>
    <w:p w:rsidR="00325D13" w:rsidRDefault="00325D13" w:rsidP="00650D58"/>
    <w:p w:rsidR="00CF04AC" w:rsidRDefault="00CF04AC" w:rsidP="00650D58"/>
    <w:sectPr w:rsidR="00CF04AC">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27" w:rsidRDefault="00983327" w:rsidP="00650D58">
      <w:r>
        <w:separator/>
      </w:r>
    </w:p>
  </w:endnote>
  <w:endnote w:type="continuationSeparator" w:id="0">
    <w:p w:rsidR="00983327" w:rsidRDefault="00983327" w:rsidP="0065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63" w:rsidRDefault="008E5E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343641"/>
      <w:docPartObj>
        <w:docPartGallery w:val="Page Numbers (Bottom of Page)"/>
        <w:docPartUnique/>
      </w:docPartObj>
    </w:sdtPr>
    <w:sdtEndPr/>
    <w:sdtContent>
      <w:p w:rsidR="008E5E63" w:rsidRDefault="008E5E63">
        <w:pPr>
          <w:pStyle w:val="a5"/>
          <w:jc w:val="center"/>
        </w:pPr>
        <w:r>
          <w:fldChar w:fldCharType="begin"/>
        </w:r>
        <w:r>
          <w:instrText>PAGE   \* MERGEFORMAT</w:instrText>
        </w:r>
        <w:r>
          <w:fldChar w:fldCharType="separate"/>
        </w:r>
        <w:r w:rsidR="00D50956" w:rsidRPr="00D50956">
          <w:rPr>
            <w:noProof/>
            <w:lang w:val="ja-JP"/>
          </w:rPr>
          <w:t>3</w:t>
        </w:r>
        <w:r>
          <w:fldChar w:fldCharType="end"/>
        </w:r>
      </w:p>
    </w:sdtContent>
  </w:sdt>
  <w:p w:rsidR="008E5E63" w:rsidRDefault="008E5E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63" w:rsidRDefault="008E5E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27" w:rsidRDefault="00983327" w:rsidP="00650D58">
      <w:r>
        <w:separator/>
      </w:r>
    </w:p>
  </w:footnote>
  <w:footnote w:type="continuationSeparator" w:id="0">
    <w:p w:rsidR="00983327" w:rsidRDefault="00983327" w:rsidP="00650D58">
      <w:r>
        <w:continuationSeparator/>
      </w:r>
    </w:p>
  </w:footnote>
  <w:footnote w:id="1">
    <w:p w:rsidR="00A767F7" w:rsidRPr="00A767F7" w:rsidRDefault="00A767F7">
      <w:pPr>
        <w:pStyle w:val="a8"/>
      </w:pPr>
      <w:r>
        <w:rPr>
          <w:rStyle w:val="aa"/>
        </w:rPr>
        <w:footnoteRef/>
      </w:r>
      <w:r w:rsidR="00B73AB8">
        <w:rPr>
          <w:rFonts w:hint="eastAsia"/>
        </w:rPr>
        <w:t xml:space="preserve">　拷問等禁止条約委員会最終見解より引用「</w:t>
      </w:r>
      <w:r w:rsidR="00B73AB8" w:rsidRPr="00B73AB8">
        <w:rPr>
          <w:rFonts w:hint="eastAsia"/>
        </w:rPr>
        <w:t>最後に、拘束的な方法が過剰に使用されていることへの効果的で公平な調査がしばしば欠けていること、同様に関連する統計的データが欠けていることに懸念を表明する</w:t>
      </w:r>
      <w:r w:rsidR="00B73AB8">
        <w:rPr>
          <w:rFonts w:hint="eastAsia"/>
        </w:rPr>
        <w:t>」</w:t>
      </w:r>
    </w:p>
  </w:footnote>
  <w:footnote w:id="2">
    <w:p w:rsidR="00043C9F" w:rsidRDefault="00233E7C" w:rsidP="00043C9F">
      <w:r>
        <w:rPr>
          <w:rStyle w:val="aa"/>
        </w:rPr>
        <w:footnoteRef/>
      </w:r>
      <w:r>
        <w:t xml:space="preserve"> </w:t>
      </w:r>
      <w:r w:rsidR="0018742B">
        <w:rPr>
          <w:rFonts w:hint="eastAsia"/>
        </w:rPr>
        <w:t>日本の精神保健福祉法による強制入院は主に２つである。２９条と３３条である。２９条は精神障害者であり、医療と保護のために入院させないと自傷他害のおそれがあると二人の精神科医が判断すると言う要件。３３条の要件は精神障害者であり、</w:t>
      </w:r>
      <w:r w:rsidR="00CF04AC">
        <w:rPr>
          <w:rFonts w:hint="eastAsia"/>
        </w:rPr>
        <w:t>自発的入院をする能力がなく、医療と保護のために入院が必要と一人の精神科医が判断し家族の一人が同意するという要件である</w:t>
      </w:r>
    </w:p>
    <w:p w:rsidR="00803DED" w:rsidRPr="00043C9F" w:rsidRDefault="00803DED">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63" w:rsidRDefault="008E5E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63" w:rsidRDefault="008E5E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63" w:rsidRDefault="008E5E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134D"/>
    <w:multiLevelType w:val="hybridMultilevel"/>
    <w:tmpl w:val="599E8A2C"/>
    <w:lvl w:ilvl="0" w:tplc="737E20F2">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EF"/>
    <w:rsid w:val="00012835"/>
    <w:rsid w:val="00043C9F"/>
    <w:rsid w:val="00071641"/>
    <w:rsid w:val="00086DE6"/>
    <w:rsid w:val="001417E7"/>
    <w:rsid w:val="0015514C"/>
    <w:rsid w:val="001754F7"/>
    <w:rsid w:val="0017648D"/>
    <w:rsid w:val="0018742B"/>
    <w:rsid w:val="001B1B10"/>
    <w:rsid w:val="001C575F"/>
    <w:rsid w:val="00213107"/>
    <w:rsid w:val="00233E7C"/>
    <w:rsid w:val="00241252"/>
    <w:rsid w:val="00266290"/>
    <w:rsid w:val="00276628"/>
    <w:rsid w:val="002B1CD9"/>
    <w:rsid w:val="002C52DA"/>
    <w:rsid w:val="00325D13"/>
    <w:rsid w:val="00383937"/>
    <w:rsid w:val="00393B44"/>
    <w:rsid w:val="00395750"/>
    <w:rsid w:val="003A5271"/>
    <w:rsid w:val="003B53EF"/>
    <w:rsid w:val="003C27BA"/>
    <w:rsid w:val="004B32EE"/>
    <w:rsid w:val="005672CE"/>
    <w:rsid w:val="005862B0"/>
    <w:rsid w:val="005F081C"/>
    <w:rsid w:val="005F3376"/>
    <w:rsid w:val="006477AB"/>
    <w:rsid w:val="00650D58"/>
    <w:rsid w:val="006C024E"/>
    <w:rsid w:val="006F7DCF"/>
    <w:rsid w:val="007154AB"/>
    <w:rsid w:val="0073333E"/>
    <w:rsid w:val="00795EED"/>
    <w:rsid w:val="00803DED"/>
    <w:rsid w:val="00887DE1"/>
    <w:rsid w:val="008D6034"/>
    <w:rsid w:val="008E5E63"/>
    <w:rsid w:val="00913762"/>
    <w:rsid w:val="0092493B"/>
    <w:rsid w:val="00972ACE"/>
    <w:rsid w:val="00983327"/>
    <w:rsid w:val="00992470"/>
    <w:rsid w:val="009E4AF6"/>
    <w:rsid w:val="00A718F4"/>
    <w:rsid w:val="00A767F7"/>
    <w:rsid w:val="00A76895"/>
    <w:rsid w:val="00AC3F2F"/>
    <w:rsid w:val="00B674DC"/>
    <w:rsid w:val="00B73AB8"/>
    <w:rsid w:val="00B9580A"/>
    <w:rsid w:val="00BC5855"/>
    <w:rsid w:val="00BF2AFB"/>
    <w:rsid w:val="00C14705"/>
    <w:rsid w:val="00C905B3"/>
    <w:rsid w:val="00CF04AC"/>
    <w:rsid w:val="00D24FDD"/>
    <w:rsid w:val="00D50956"/>
    <w:rsid w:val="00D52D3F"/>
    <w:rsid w:val="00D91EBF"/>
    <w:rsid w:val="00DD7CAD"/>
    <w:rsid w:val="00DF4D0A"/>
    <w:rsid w:val="00DF5078"/>
    <w:rsid w:val="00E271ED"/>
    <w:rsid w:val="00E7270A"/>
    <w:rsid w:val="00E92706"/>
    <w:rsid w:val="00EF2CD0"/>
    <w:rsid w:val="00F37DC3"/>
    <w:rsid w:val="00F63E38"/>
    <w:rsid w:val="00FA4367"/>
    <w:rsid w:val="00FC01E4"/>
    <w:rsid w:val="00FE3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D58"/>
    <w:pPr>
      <w:tabs>
        <w:tab w:val="center" w:pos="4252"/>
        <w:tab w:val="right" w:pos="8504"/>
      </w:tabs>
      <w:snapToGrid w:val="0"/>
    </w:pPr>
  </w:style>
  <w:style w:type="character" w:customStyle="1" w:styleId="a4">
    <w:name w:val="ヘッダー (文字)"/>
    <w:basedOn w:val="a0"/>
    <w:link w:val="a3"/>
    <w:uiPriority w:val="99"/>
    <w:rsid w:val="00650D58"/>
  </w:style>
  <w:style w:type="paragraph" w:styleId="a5">
    <w:name w:val="footer"/>
    <w:basedOn w:val="a"/>
    <w:link w:val="a6"/>
    <w:uiPriority w:val="99"/>
    <w:unhideWhenUsed/>
    <w:rsid w:val="00650D58"/>
    <w:pPr>
      <w:tabs>
        <w:tab w:val="center" w:pos="4252"/>
        <w:tab w:val="right" w:pos="8504"/>
      </w:tabs>
      <w:snapToGrid w:val="0"/>
    </w:pPr>
  </w:style>
  <w:style w:type="character" w:customStyle="1" w:styleId="a6">
    <w:name w:val="フッター (文字)"/>
    <w:basedOn w:val="a0"/>
    <w:link w:val="a5"/>
    <w:uiPriority w:val="99"/>
    <w:rsid w:val="00650D58"/>
  </w:style>
  <w:style w:type="paragraph" w:styleId="a7">
    <w:name w:val="List Paragraph"/>
    <w:basedOn w:val="a"/>
    <w:uiPriority w:val="34"/>
    <w:qFormat/>
    <w:rsid w:val="00650D58"/>
    <w:pPr>
      <w:ind w:leftChars="400" w:left="840"/>
    </w:pPr>
  </w:style>
  <w:style w:type="paragraph" w:styleId="a8">
    <w:name w:val="footnote text"/>
    <w:basedOn w:val="a"/>
    <w:link w:val="a9"/>
    <w:uiPriority w:val="99"/>
    <w:semiHidden/>
    <w:unhideWhenUsed/>
    <w:rsid w:val="00D91EBF"/>
    <w:pPr>
      <w:snapToGrid w:val="0"/>
      <w:jc w:val="left"/>
    </w:pPr>
  </w:style>
  <w:style w:type="character" w:customStyle="1" w:styleId="a9">
    <w:name w:val="脚注文字列 (文字)"/>
    <w:basedOn w:val="a0"/>
    <w:link w:val="a8"/>
    <w:uiPriority w:val="99"/>
    <w:semiHidden/>
    <w:rsid w:val="00D91EBF"/>
  </w:style>
  <w:style w:type="character" w:styleId="aa">
    <w:name w:val="footnote reference"/>
    <w:basedOn w:val="a0"/>
    <w:uiPriority w:val="99"/>
    <w:semiHidden/>
    <w:unhideWhenUsed/>
    <w:rsid w:val="00D91EBF"/>
    <w:rPr>
      <w:vertAlign w:val="superscript"/>
    </w:rPr>
  </w:style>
  <w:style w:type="paragraph" w:styleId="ab">
    <w:name w:val="Balloon Text"/>
    <w:basedOn w:val="a"/>
    <w:link w:val="ac"/>
    <w:uiPriority w:val="99"/>
    <w:semiHidden/>
    <w:unhideWhenUsed/>
    <w:rsid w:val="00E927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2706"/>
    <w:rPr>
      <w:rFonts w:asciiTheme="majorHAnsi" w:eastAsiaTheme="majorEastAsia" w:hAnsiTheme="majorHAnsi" w:cstheme="majorBidi"/>
      <w:sz w:val="18"/>
      <w:szCs w:val="18"/>
    </w:rPr>
  </w:style>
  <w:style w:type="table" w:styleId="ad">
    <w:name w:val="Table Grid"/>
    <w:basedOn w:val="a1"/>
    <w:uiPriority w:val="59"/>
    <w:rsid w:val="0017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71641"/>
    <w:rPr>
      <w:color w:val="0000FF" w:themeColor="hyperlink"/>
      <w:u w:val="single"/>
    </w:rPr>
  </w:style>
  <w:style w:type="character" w:styleId="af">
    <w:name w:val="FollowedHyperlink"/>
    <w:basedOn w:val="a0"/>
    <w:uiPriority w:val="99"/>
    <w:semiHidden/>
    <w:unhideWhenUsed/>
    <w:rsid w:val="000716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D58"/>
    <w:pPr>
      <w:tabs>
        <w:tab w:val="center" w:pos="4252"/>
        <w:tab w:val="right" w:pos="8504"/>
      </w:tabs>
      <w:snapToGrid w:val="0"/>
    </w:pPr>
  </w:style>
  <w:style w:type="character" w:customStyle="1" w:styleId="a4">
    <w:name w:val="ヘッダー (文字)"/>
    <w:basedOn w:val="a0"/>
    <w:link w:val="a3"/>
    <w:uiPriority w:val="99"/>
    <w:rsid w:val="00650D58"/>
  </w:style>
  <w:style w:type="paragraph" w:styleId="a5">
    <w:name w:val="footer"/>
    <w:basedOn w:val="a"/>
    <w:link w:val="a6"/>
    <w:uiPriority w:val="99"/>
    <w:unhideWhenUsed/>
    <w:rsid w:val="00650D58"/>
    <w:pPr>
      <w:tabs>
        <w:tab w:val="center" w:pos="4252"/>
        <w:tab w:val="right" w:pos="8504"/>
      </w:tabs>
      <w:snapToGrid w:val="0"/>
    </w:pPr>
  </w:style>
  <w:style w:type="character" w:customStyle="1" w:styleId="a6">
    <w:name w:val="フッター (文字)"/>
    <w:basedOn w:val="a0"/>
    <w:link w:val="a5"/>
    <w:uiPriority w:val="99"/>
    <w:rsid w:val="00650D58"/>
  </w:style>
  <w:style w:type="paragraph" w:styleId="a7">
    <w:name w:val="List Paragraph"/>
    <w:basedOn w:val="a"/>
    <w:uiPriority w:val="34"/>
    <w:qFormat/>
    <w:rsid w:val="00650D58"/>
    <w:pPr>
      <w:ind w:leftChars="400" w:left="840"/>
    </w:pPr>
  </w:style>
  <w:style w:type="paragraph" w:styleId="a8">
    <w:name w:val="footnote text"/>
    <w:basedOn w:val="a"/>
    <w:link w:val="a9"/>
    <w:uiPriority w:val="99"/>
    <w:semiHidden/>
    <w:unhideWhenUsed/>
    <w:rsid w:val="00D91EBF"/>
    <w:pPr>
      <w:snapToGrid w:val="0"/>
      <w:jc w:val="left"/>
    </w:pPr>
  </w:style>
  <w:style w:type="character" w:customStyle="1" w:styleId="a9">
    <w:name w:val="脚注文字列 (文字)"/>
    <w:basedOn w:val="a0"/>
    <w:link w:val="a8"/>
    <w:uiPriority w:val="99"/>
    <w:semiHidden/>
    <w:rsid w:val="00D91EBF"/>
  </w:style>
  <w:style w:type="character" w:styleId="aa">
    <w:name w:val="footnote reference"/>
    <w:basedOn w:val="a0"/>
    <w:uiPriority w:val="99"/>
    <w:semiHidden/>
    <w:unhideWhenUsed/>
    <w:rsid w:val="00D91EBF"/>
    <w:rPr>
      <w:vertAlign w:val="superscript"/>
    </w:rPr>
  </w:style>
  <w:style w:type="paragraph" w:styleId="ab">
    <w:name w:val="Balloon Text"/>
    <w:basedOn w:val="a"/>
    <w:link w:val="ac"/>
    <w:uiPriority w:val="99"/>
    <w:semiHidden/>
    <w:unhideWhenUsed/>
    <w:rsid w:val="00E927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2706"/>
    <w:rPr>
      <w:rFonts w:asciiTheme="majorHAnsi" w:eastAsiaTheme="majorEastAsia" w:hAnsiTheme="majorHAnsi" w:cstheme="majorBidi"/>
      <w:sz w:val="18"/>
      <w:szCs w:val="18"/>
    </w:rPr>
  </w:style>
  <w:style w:type="table" w:styleId="ad">
    <w:name w:val="Table Grid"/>
    <w:basedOn w:val="a1"/>
    <w:uiPriority w:val="59"/>
    <w:rsid w:val="0017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71641"/>
    <w:rPr>
      <w:color w:val="0000FF" w:themeColor="hyperlink"/>
      <w:u w:val="single"/>
    </w:rPr>
  </w:style>
  <w:style w:type="character" w:styleId="af">
    <w:name w:val="FollowedHyperlink"/>
    <w:basedOn w:val="a0"/>
    <w:uiPriority w:val="99"/>
    <w:semiHidden/>
    <w:unhideWhenUsed/>
    <w:rsid w:val="00071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B6C3-C050-4D7D-8E5C-CED27C96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2</cp:revision>
  <dcterms:created xsi:type="dcterms:W3CDTF">2013-08-08T11:35:00Z</dcterms:created>
  <dcterms:modified xsi:type="dcterms:W3CDTF">2013-08-08T11:35:00Z</dcterms:modified>
</cp:coreProperties>
</file>